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0" w:rsidRPr="00F57980" w:rsidRDefault="00F57980" w:rsidP="00F57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80">
        <w:rPr>
          <w:rFonts w:ascii="Times New Roman" w:hAnsi="Times New Roman" w:cs="Times New Roman"/>
          <w:b/>
          <w:sz w:val="24"/>
          <w:szCs w:val="24"/>
        </w:rPr>
        <w:t>Engineering Specialist</w:t>
      </w:r>
    </w:p>
    <w:p w:rsidR="00F57980" w:rsidRPr="00F57980" w:rsidRDefault="00F57980" w:rsidP="00F57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80">
        <w:rPr>
          <w:rFonts w:ascii="Times New Roman" w:hAnsi="Times New Roman" w:cs="Times New Roman"/>
          <w:b/>
          <w:sz w:val="24"/>
          <w:szCs w:val="24"/>
        </w:rPr>
        <w:t>Learned Professional/Exempt Employee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ab/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 xml:space="preserve">The Engineering Specialist will serve as a conservation technician to work cooperatively in the design and implementation of Agricultural Best Management Practices (BMPs) in the Watershed Agricultural Program (WAP). 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Education and Experience Requirements: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Associate’s Degree required, Bachelor’s Degree preferred.</w:t>
      </w:r>
    </w:p>
    <w:p w:rsidR="00F57980" w:rsidRPr="00F57980" w:rsidRDefault="00F57980" w:rsidP="00F579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Knowledge of basic engineering and construction skills used in the design of agricultural buildings and water quality conservation practices.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Knowledge of farming practices on dairy and other livestock operations.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Computer knowledge including word processing and spreadsheet applications.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Familiarity with computer aided design programs will be helpful.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Knowledge of GIS and digital survey skills are preferred.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Must have a valid and current driver’s license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F57980" w:rsidRPr="00F57980" w:rsidRDefault="00F57980" w:rsidP="00F579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Design Natural Resource Conservation Services (NRCS) and WAC Agricultural BMPs including structural facilities for calves, covered barnyard and feeding areas, agricultural ventilation systems and related agricultural manure storages and equipment.</w:t>
      </w:r>
    </w:p>
    <w:p w:rsidR="00F57980" w:rsidRPr="00F57980" w:rsidRDefault="00F57980" w:rsidP="00F579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Explain design packages and procurement procedures to participants (farmers), and coordinate project implementation with contractors and participants.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Oversee and properly document the construction of BMPs following an approved design.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Assist with innovative solutions and designs to solve water quality problems.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Work independently, manage workload effectively and use good organizational skills.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Ability to communicate clearly, both orally and in writing.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Ability to maintain a professional working relationship within a team setting.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80" w:rsidRPr="00F57980" w:rsidRDefault="00F57980" w:rsidP="00F5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Reporting Relationships:</w:t>
      </w:r>
    </w:p>
    <w:p w:rsidR="00E22F8D" w:rsidRDefault="00F57980" w:rsidP="00F579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980">
        <w:rPr>
          <w:rFonts w:ascii="Times New Roman" w:hAnsi="Times New Roman" w:cs="Times New Roman"/>
          <w:sz w:val="24"/>
          <w:szCs w:val="24"/>
        </w:rPr>
        <w:t>•</w:t>
      </w:r>
      <w:r w:rsidRPr="00F57980">
        <w:rPr>
          <w:rFonts w:ascii="Times New Roman" w:hAnsi="Times New Roman" w:cs="Times New Roman"/>
          <w:sz w:val="24"/>
          <w:szCs w:val="24"/>
        </w:rPr>
        <w:tab/>
        <w:t>Works under the direct supervision of the Technician and Engineering Coordinator or his/her designee</w:t>
      </w:r>
    </w:p>
    <w:p w:rsidR="00E22F8D" w:rsidRDefault="00E22F8D">
      <w:pPr>
        <w:rPr>
          <w:rFonts w:ascii="Times New Roman" w:hAnsi="Times New Roman" w:cs="Times New Roman"/>
          <w:sz w:val="24"/>
          <w:szCs w:val="24"/>
        </w:rPr>
      </w:pPr>
    </w:p>
    <w:p w:rsidR="00E22F8D" w:rsidRDefault="00E22F8D">
      <w:pPr>
        <w:rPr>
          <w:rFonts w:ascii="Times New Roman" w:hAnsi="Times New Roman" w:cs="Times New Roman"/>
          <w:sz w:val="24"/>
          <w:szCs w:val="24"/>
        </w:rPr>
      </w:pPr>
    </w:p>
    <w:p w:rsidR="00E22F8D" w:rsidRDefault="00E22F8D">
      <w:pPr>
        <w:rPr>
          <w:rFonts w:ascii="Times New Roman" w:hAnsi="Times New Roman" w:cs="Times New Roman"/>
          <w:sz w:val="24"/>
          <w:szCs w:val="24"/>
        </w:rPr>
      </w:pPr>
    </w:p>
    <w:p w:rsidR="00E22F8D" w:rsidRDefault="00E22F8D">
      <w:pPr>
        <w:rPr>
          <w:rFonts w:ascii="Times New Roman" w:hAnsi="Times New Roman" w:cs="Times New Roman"/>
          <w:sz w:val="24"/>
          <w:szCs w:val="24"/>
        </w:rPr>
      </w:pPr>
    </w:p>
    <w:p w:rsidR="00E22F8D" w:rsidRPr="00A20E48" w:rsidRDefault="00E22F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F8D" w:rsidRPr="00A20E48" w:rsidSect="00E22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64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1" w:rsidRDefault="00947931" w:rsidP="00A20E48">
      <w:pPr>
        <w:spacing w:after="0" w:line="240" w:lineRule="auto"/>
      </w:pPr>
      <w:r>
        <w:separator/>
      </w:r>
    </w:p>
  </w:endnote>
  <w:endnote w:type="continuationSeparator" w:id="0">
    <w:p w:rsidR="00947931" w:rsidRDefault="00947931" w:rsidP="00A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47" w:rsidRDefault="00E20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8D" w:rsidRPr="00A20E48" w:rsidRDefault="00A20E48" w:rsidP="00E22F8D">
    <w:pPr>
      <w:pStyle w:val="Footer"/>
      <w:rPr>
        <w:rFonts w:ascii="Arial" w:hAnsi="Arial" w:cs="Arial"/>
        <w:color w:val="808080"/>
        <w:spacing w:val="-8"/>
        <w:sz w:val="16"/>
        <w:szCs w:val="16"/>
      </w:rPr>
    </w:pPr>
    <w:r>
      <w:rPr>
        <w:rFonts w:ascii="Arial" w:hAnsi="Arial" w:cs="Arial"/>
        <w:color w:val="808080"/>
        <w:spacing w:val="-8"/>
        <w:sz w:val="16"/>
        <w:szCs w:val="16"/>
      </w:rPr>
      <w:tab/>
    </w:r>
  </w:p>
  <w:p w:rsidR="00A20E48" w:rsidRPr="00A20E48" w:rsidRDefault="00A20E48" w:rsidP="00A20E48">
    <w:pPr>
      <w:pStyle w:val="Footer"/>
      <w:jc w:val="center"/>
      <w:rPr>
        <w:rFonts w:ascii="Arial" w:hAnsi="Arial" w:cs="Arial"/>
        <w:color w:val="808080"/>
        <w:spacing w:val="-8"/>
        <w:sz w:val="16"/>
        <w:szCs w:val="16"/>
      </w:rPr>
    </w:pPr>
    <w:r w:rsidRPr="00A20E48">
      <w:rPr>
        <w:rFonts w:ascii="Arial" w:hAnsi="Arial" w:cs="Arial"/>
        <w:color w:val="808080"/>
        <w:spacing w:val="-8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8D" w:rsidRPr="00A20E48" w:rsidRDefault="00E22F8D" w:rsidP="00E22F8D">
    <w:pPr>
      <w:pStyle w:val="Footer"/>
      <w:jc w:val="center"/>
      <w:rPr>
        <w:rFonts w:ascii="Arial" w:hAnsi="Arial" w:cs="Arial"/>
        <w:color w:val="808080"/>
        <w:spacing w:val="-8"/>
        <w:sz w:val="16"/>
        <w:szCs w:val="16"/>
      </w:rPr>
    </w:pPr>
    <w:r w:rsidRPr="00A20E48">
      <w:rPr>
        <w:rFonts w:ascii="Arial" w:hAnsi="Arial" w:cs="Arial"/>
        <w:color w:val="808080"/>
        <w:spacing w:val="-8"/>
        <w:sz w:val="16"/>
        <w:szCs w:val="16"/>
      </w:rPr>
      <w:t>TDD 1-800-662-1220</w:t>
    </w:r>
  </w:p>
  <w:p w:rsidR="00E22F8D" w:rsidRPr="00A20E48" w:rsidRDefault="00E22F8D" w:rsidP="00E22F8D">
    <w:pPr>
      <w:pStyle w:val="Footer"/>
      <w:jc w:val="center"/>
      <w:rPr>
        <w:rFonts w:ascii="Arial" w:hAnsi="Arial" w:cs="Arial"/>
        <w:color w:val="808080"/>
        <w:spacing w:val="-8"/>
        <w:sz w:val="16"/>
        <w:szCs w:val="16"/>
      </w:rPr>
    </w:pPr>
    <w:r w:rsidRPr="00A20E48">
      <w:rPr>
        <w:rFonts w:ascii="Arial" w:hAnsi="Arial" w:cs="Arial"/>
        <w:color w:val="808080"/>
        <w:spacing w:val="-8"/>
        <w:sz w:val="16"/>
        <w:szCs w:val="16"/>
      </w:rPr>
      <w:t>Watershed protection through partnership.</w:t>
    </w:r>
  </w:p>
  <w:p w:rsidR="00E22F8D" w:rsidRDefault="00E22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1" w:rsidRDefault="00947931" w:rsidP="00A20E48">
      <w:pPr>
        <w:spacing w:after="0" w:line="240" w:lineRule="auto"/>
      </w:pPr>
      <w:r>
        <w:separator/>
      </w:r>
    </w:p>
  </w:footnote>
  <w:footnote w:type="continuationSeparator" w:id="0">
    <w:p w:rsidR="00947931" w:rsidRDefault="00947931" w:rsidP="00A2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47" w:rsidRDefault="00E20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47" w:rsidRDefault="00E20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8D" w:rsidRDefault="002A7A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FDBAF2E" wp14:editId="69DC4B07">
          <wp:simplePos x="0" y="0"/>
          <wp:positionH relativeFrom="page">
            <wp:align>center</wp:align>
          </wp:positionH>
          <wp:positionV relativeFrom="paragraph">
            <wp:posOffset>91440</wp:posOffset>
          </wp:positionV>
          <wp:extent cx="6289675" cy="151765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clh-eoh-top-out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124" cy="151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48"/>
    <w:rsid w:val="00032342"/>
    <w:rsid w:val="00082331"/>
    <w:rsid w:val="000D1A34"/>
    <w:rsid w:val="002A7A69"/>
    <w:rsid w:val="0056537D"/>
    <w:rsid w:val="006339B5"/>
    <w:rsid w:val="00816D1A"/>
    <w:rsid w:val="00817E57"/>
    <w:rsid w:val="00890C82"/>
    <w:rsid w:val="00947931"/>
    <w:rsid w:val="00A20E48"/>
    <w:rsid w:val="00AC4648"/>
    <w:rsid w:val="00B40E3E"/>
    <w:rsid w:val="00C3703C"/>
    <w:rsid w:val="00D95E74"/>
    <w:rsid w:val="00E20147"/>
    <w:rsid w:val="00E22F8D"/>
    <w:rsid w:val="00F43750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48"/>
  </w:style>
  <w:style w:type="paragraph" w:styleId="Footer">
    <w:name w:val="footer"/>
    <w:basedOn w:val="Normal"/>
    <w:link w:val="FooterChar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48"/>
  </w:style>
  <w:style w:type="paragraph" w:styleId="BalloonText">
    <w:name w:val="Balloon Text"/>
    <w:basedOn w:val="Normal"/>
    <w:link w:val="BalloonTextChar"/>
    <w:uiPriority w:val="99"/>
    <w:semiHidden/>
    <w:unhideWhenUsed/>
    <w:rsid w:val="00A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48"/>
  </w:style>
  <w:style w:type="paragraph" w:styleId="Footer">
    <w:name w:val="footer"/>
    <w:basedOn w:val="Normal"/>
    <w:link w:val="FooterChar"/>
    <w:unhideWhenUsed/>
    <w:rsid w:val="00A2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48"/>
  </w:style>
  <w:style w:type="paragraph" w:styleId="BalloonText">
    <w:name w:val="Balloon Text"/>
    <w:basedOn w:val="Normal"/>
    <w:link w:val="BalloonTextChar"/>
    <w:uiPriority w:val="99"/>
    <w:semiHidden/>
    <w:unhideWhenUsed/>
    <w:rsid w:val="00A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5958-7C70-4FED-AA99-2D3A532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Magnan</dc:creator>
  <cp:lastModifiedBy>Amy Hawk</cp:lastModifiedBy>
  <cp:revision>2</cp:revision>
  <cp:lastPrinted>2015-04-21T12:42:00Z</cp:lastPrinted>
  <dcterms:created xsi:type="dcterms:W3CDTF">2017-06-01T18:27:00Z</dcterms:created>
  <dcterms:modified xsi:type="dcterms:W3CDTF">2017-06-01T18:27:00Z</dcterms:modified>
</cp:coreProperties>
</file>